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AB" w:rsidRPr="00E263AB" w:rsidRDefault="00901BA2" w:rsidP="00E263AB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eastAsia="Times New Roman" w:cstheme="minorHAnsi"/>
          <w:lang w:eastAsia="it-IT"/>
        </w:rPr>
        <w:t>TITOLO:</w:t>
      </w:r>
      <w:r w:rsidR="007A1190" w:rsidRPr="007A1190">
        <w:rPr>
          <w:rFonts w:eastAsia="Times New Roman" w:cstheme="minorHAnsi"/>
          <w:lang w:eastAsia="it-IT"/>
        </w:rPr>
        <w:t xml:space="preserve"> </w:t>
      </w:r>
      <w:r w:rsidR="00E263AB" w:rsidRPr="00E263AB">
        <w:rPr>
          <w:rFonts w:eastAsia="Times New Roman" w:cstheme="minorHAnsi"/>
          <w:b/>
          <w:bCs/>
          <w:color w:val="3B3F44"/>
          <w:lang w:eastAsia="it-IT"/>
        </w:rPr>
        <w:t>Scuola Normale Superiore - Stage di Biologia 2026 - valido per PCTO - dal 15 al 21 febbraio</w:t>
      </w:r>
      <w:r w:rsidR="00E263AB">
        <w:rPr>
          <w:rFonts w:eastAsia="Times New Roman" w:cstheme="minorHAnsi"/>
          <w:b/>
          <w:bCs/>
          <w:color w:val="3B3F44"/>
          <w:lang w:eastAsia="it-IT"/>
        </w:rPr>
        <w:t xml:space="preserve"> 2026</w:t>
      </w:r>
    </w:p>
    <w:p w:rsidR="007A1190" w:rsidRDefault="007A1190" w:rsidP="007A1190">
      <w:pPr>
        <w:rPr>
          <w:rFonts w:eastAsia="Times New Roman" w:cstheme="minorHAnsi"/>
          <w:b/>
          <w:bCs/>
          <w:lang w:eastAsia="it-IT"/>
        </w:rPr>
      </w:pPr>
    </w:p>
    <w:p w:rsidR="007C0B68" w:rsidRDefault="007C0B68" w:rsidP="007A1190">
      <w:pPr>
        <w:rPr>
          <w:rFonts w:eastAsia="Times New Roman" w:cstheme="minorHAnsi"/>
          <w:b/>
          <w:bCs/>
          <w:lang w:eastAsia="it-IT"/>
        </w:rPr>
      </w:pP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Si comunica </w:t>
      </w:r>
      <w:r w:rsidRPr="00E263AB">
        <w:rPr>
          <w:rFonts w:eastAsia="Times New Roman" w:cstheme="minorHAnsi"/>
          <w:lang w:eastAsia="it-IT"/>
        </w:rPr>
        <w:t>che dal 15 al 21 febbraio 2026 la Scuola Normale Superiore ospiterà uno stage orientativo di Biologia rivolto agli studenti e alle studentesse frequentanti il quarto e il quinto anno delle scuole secondarie di secondo grado di tutta Italia (o di istituti di livello equivalente aventi sede in paesi membri dell’Unione Europea).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Lo stage offrirà un’opportunità di orientamento per conoscere</w:t>
      </w:r>
      <w:r>
        <w:rPr>
          <w:rFonts w:eastAsia="Times New Roman" w:cstheme="minorHAnsi"/>
          <w:lang w:eastAsia="it-IT"/>
        </w:rPr>
        <w:t xml:space="preserve"> </w:t>
      </w:r>
      <w:r w:rsidRPr="00E263AB">
        <w:rPr>
          <w:rFonts w:eastAsia="Times New Roman" w:cstheme="minorHAnsi"/>
          <w:lang w:eastAsia="it-IT"/>
        </w:rPr>
        <w:t>l’ambiente universitario</w:t>
      </w:r>
      <w:r>
        <w:rPr>
          <w:rFonts w:eastAsia="Times New Roman" w:cstheme="minorHAnsi"/>
          <w:lang w:eastAsia="it-IT"/>
        </w:rPr>
        <w:t xml:space="preserve"> </w:t>
      </w:r>
      <w:r w:rsidRPr="00E263AB">
        <w:rPr>
          <w:rFonts w:eastAsia="Times New Roman" w:cstheme="minorHAnsi"/>
          <w:lang w:eastAsia="it-IT"/>
        </w:rPr>
        <w:t>interagendo con studenti e studentesse più grandi, in vista della scelta del percorso post-diploma.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 xml:space="preserve">L’intero programma e le lezioni saranno curati da allievi e allieve ed </w:t>
      </w:r>
      <w:proofErr w:type="spellStart"/>
      <w:r w:rsidRPr="00E263AB">
        <w:rPr>
          <w:rFonts w:eastAsia="Times New Roman" w:cstheme="minorHAnsi"/>
          <w:lang w:eastAsia="it-IT"/>
        </w:rPr>
        <w:t>alumni</w:t>
      </w:r>
      <w:proofErr w:type="spellEnd"/>
      <w:r w:rsidRPr="00E263AB">
        <w:rPr>
          <w:rFonts w:eastAsia="Times New Roman" w:cstheme="minorHAnsi"/>
          <w:lang w:eastAsia="it-IT"/>
        </w:rPr>
        <w:t xml:space="preserve"> e </w:t>
      </w:r>
      <w:proofErr w:type="spellStart"/>
      <w:r w:rsidRPr="00E263AB">
        <w:rPr>
          <w:rFonts w:eastAsia="Times New Roman" w:cstheme="minorHAnsi"/>
          <w:lang w:eastAsia="it-IT"/>
        </w:rPr>
        <w:t>alumnae</w:t>
      </w:r>
      <w:proofErr w:type="spellEnd"/>
      <w:r w:rsidRPr="00E263AB">
        <w:rPr>
          <w:rFonts w:eastAsia="Times New Roman" w:cstheme="minorHAnsi"/>
          <w:lang w:eastAsia="it-IT"/>
        </w:rPr>
        <w:t xml:space="preserve"> di Biologia della Scuola Normale Superiore e si articoleranno in un impegno settimanale con lezioni, laboratori e visite guidate, sia al mattino che al pomeriggio.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Durante la settimana dello stage, i partecipanti saranno ospitati in una struttura alberghiera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individuata dalla Scuola Normale Superiore mentre i pasti saranno serviti presso la mensa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della SNS. Solo le spese di viaggio saranno a carico dei partecipanti. </w:t>
      </w:r>
    </w:p>
    <w:p w:rsid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La Scuola si farà carico dell’assicurazione per i partecipanti durante la loro permanenza a</w:t>
      </w:r>
      <w:r>
        <w:rPr>
          <w:rFonts w:eastAsia="Times New Roman" w:cstheme="minorHAnsi"/>
          <w:lang w:eastAsia="it-IT"/>
        </w:rPr>
        <w:t xml:space="preserve"> Pisa 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Oltre a ricevere un attestato di partecipazione, ogni studente potrà - su richiesta e dietro stipula di relativa convenzione con l’istituto scolastico di appartenenza - beneficiare del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riconoscimento dell’attività come progetto PCTO per un totale di 40 ore.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Data la limitata capienza delle aule e al fine di assicurare la maggiore interazione possibile </w:t>
      </w:r>
      <w:bookmarkStart w:id="0" w:name="_GoBack"/>
      <w:bookmarkEnd w:id="0"/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tra partecipanti e docenti, saranno ammessi a partecipare allo stage un numero massimo di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>24 studenti e studentesse.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  <w:r w:rsidRPr="00E263AB">
        <w:rPr>
          <w:rFonts w:eastAsia="Times New Roman" w:cstheme="minorHAnsi"/>
          <w:lang w:eastAsia="it-IT"/>
        </w:rPr>
        <w:t xml:space="preserve">Per maggiori informazioni sull’edizione 2026 si consiglia di rivolgersi direttamente agli studenti organizzatori tramite l’indirizzo email </w:t>
      </w:r>
      <w:r w:rsidRPr="00E263AB">
        <w:rPr>
          <w:rFonts w:eastAsia="Times New Roman" w:cstheme="minorHAnsi"/>
          <w:u w:val="single"/>
          <w:lang w:eastAsia="it-IT"/>
        </w:rPr>
        <w:t>segreteria.stagebiologia@sns.it</w:t>
      </w:r>
      <w:r w:rsidRPr="00E263AB">
        <w:rPr>
          <w:rFonts w:eastAsia="Times New Roman" w:cstheme="minorHAnsi"/>
          <w:lang w:eastAsia="it-IT"/>
        </w:rPr>
        <w:t> </w:t>
      </w:r>
    </w:p>
    <w:p w:rsidR="00E263AB" w:rsidRPr="00E263AB" w:rsidRDefault="00E263AB" w:rsidP="00E263AB">
      <w:pPr>
        <w:jc w:val="both"/>
        <w:rPr>
          <w:rFonts w:eastAsia="Times New Roman" w:cstheme="minorHAnsi"/>
          <w:lang w:eastAsia="it-IT"/>
        </w:rPr>
      </w:pPr>
    </w:p>
    <w:p w:rsidR="00E263AB" w:rsidRPr="00E263AB" w:rsidRDefault="00E263AB" w:rsidP="00E263AB">
      <w:pPr>
        <w:rPr>
          <w:rFonts w:eastAsia="Times New Roman" w:cstheme="minorHAnsi"/>
          <w:lang w:eastAsia="it-IT"/>
        </w:rPr>
      </w:pPr>
    </w:p>
    <w:p w:rsidR="00E00358" w:rsidRPr="00E263AB" w:rsidRDefault="00E00358" w:rsidP="00E263AB"/>
    <w:sectPr w:rsidR="00E00358" w:rsidRPr="00E263AB" w:rsidSect="00BB40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166A"/>
    <w:multiLevelType w:val="hybridMultilevel"/>
    <w:tmpl w:val="5008A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74527"/>
    <w:multiLevelType w:val="hybridMultilevel"/>
    <w:tmpl w:val="1BF01398"/>
    <w:lvl w:ilvl="0" w:tplc="6AEE8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35D41"/>
    <w:multiLevelType w:val="hybridMultilevel"/>
    <w:tmpl w:val="C400C680"/>
    <w:lvl w:ilvl="0" w:tplc="4B66F912">
      <w:numFmt w:val="bullet"/>
      <w:lvlText w:val="-"/>
      <w:lvlJc w:val="left"/>
      <w:pPr>
        <w:ind w:left="760" w:hanging="40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9B"/>
    <w:rsid w:val="000267E1"/>
    <w:rsid w:val="001A56AA"/>
    <w:rsid w:val="002904CF"/>
    <w:rsid w:val="004428F2"/>
    <w:rsid w:val="00796E8D"/>
    <w:rsid w:val="007A1190"/>
    <w:rsid w:val="007C0B68"/>
    <w:rsid w:val="008668DC"/>
    <w:rsid w:val="00901BA2"/>
    <w:rsid w:val="00BB4063"/>
    <w:rsid w:val="00C0129B"/>
    <w:rsid w:val="00C276EA"/>
    <w:rsid w:val="00E00358"/>
    <w:rsid w:val="00E263AB"/>
    <w:rsid w:val="00E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061D5"/>
  <w15:chartTrackingRefBased/>
  <w15:docId w15:val="{8A53BE06-5EAA-2A4D-8661-1B7C0B03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01B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01BA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901BA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68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668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04CF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C0B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2025-12-01T06:34:00Z</dcterms:created>
  <dcterms:modified xsi:type="dcterms:W3CDTF">2025-12-01T06:34:00Z</dcterms:modified>
</cp:coreProperties>
</file>